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85" w:rsidRDefault="00461185" w:rsidP="00461185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</w:rPr>
      </w:pPr>
    </w:p>
    <w:p w:rsidR="00461185" w:rsidRDefault="00461185" w:rsidP="00461185">
      <w:pPr>
        <w:tabs>
          <w:tab w:val="left" w:pos="1455"/>
        </w:tabs>
        <w:spacing w:after="200" w:line="100" w:lineRule="atLeast"/>
        <w:ind w:left="2160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 xml:space="preserve">     </w:t>
      </w:r>
      <w:r>
        <w:rPr>
          <w:rFonts w:ascii="Calibri" w:hAnsi="Calibri" w:cs="Calibri"/>
          <w:b/>
          <w:bCs/>
          <w:color w:val="000000"/>
        </w:rPr>
        <w:tab/>
        <w:t xml:space="preserve"> </w:t>
      </w:r>
      <w:r>
        <w:rPr>
          <w:rFonts w:ascii="Calibri" w:hAnsi="Calibri" w:cs="Calibri"/>
          <w:b/>
          <w:bCs/>
          <w:color w:val="000000"/>
          <w:lang w:val="mk-MK"/>
        </w:rPr>
        <w:t xml:space="preserve">    ПРЕДЛОГ</w: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 xml:space="preserve">         Врз основа на член 415-в став 4 од Закон за трговските друштва, </w:t>
      </w:r>
      <w:proofErr w:type="spellStart"/>
      <w:r>
        <w:rPr>
          <w:rFonts w:ascii="Calibri" w:hAnsi="Calibri" w:cs="Calibri"/>
          <w:color w:val="000000"/>
        </w:rPr>
        <w:t>Собранието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  <w:lang w:val="mk-MK"/>
        </w:rPr>
        <w:t xml:space="preserve"> акционери на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Фабрика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заварени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цевки</w:t>
      </w:r>
      <w:proofErr w:type="spellEnd"/>
      <w:r>
        <w:rPr>
          <w:rFonts w:ascii="Calibri" w:hAnsi="Calibri" w:cs="Calibri"/>
          <w:color w:val="000000"/>
        </w:rPr>
        <w:t xml:space="preserve">  и  </w:t>
      </w:r>
      <w:proofErr w:type="spellStart"/>
      <w:r>
        <w:rPr>
          <w:rFonts w:ascii="Calibri" w:hAnsi="Calibri" w:cs="Calibri"/>
          <w:color w:val="000000"/>
        </w:rPr>
        <w:t>профили</w:t>
      </w:r>
      <w:proofErr w:type="spellEnd"/>
      <w:r>
        <w:rPr>
          <w:rFonts w:ascii="Calibri" w:hAnsi="Calibri" w:cs="Calibri"/>
          <w:color w:val="000000"/>
        </w:rPr>
        <w:t xml:space="preserve"> 11 ОКТОМВРИ </w:t>
      </w:r>
      <w:r>
        <w:rPr>
          <w:rFonts w:ascii="Calibri" w:hAnsi="Calibri" w:cs="Calibri"/>
          <w:color w:val="000000"/>
          <w:lang w:val="mk-MK"/>
        </w:rPr>
        <w:t>Акционерско друштво Куманово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седница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одржана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на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ден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282AB0">
        <w:rPr>
          <w:rFonts w:ascii="Calibri" w:hAnsi="Calibri" w:cs="Calibri"/>
          <w:color w:val="000000"/>
          <w:lang w:val="mk-MK"/>
        </w:rPr>
        <w:t>01.06.2026</w:t>
      </w:r>
      <w:r>
        <w:rPr>
          <w:rFonts w:ascii="Calibri" w:hAnsi="Calibri" w:cs="Calibri"/>
          <w:color w:val="000000"/>
          <w:lang w:val="mk-MK"/>
        </w:rPr>
        <w:t xml:space="preserve"> г</w:t>
      </w:r>
      <w:r>
        <w:rPr>
          <w:rFonts w:ascii="Calibri" w:hAnsi="Calibri" w:cs="Calibri"/>
          <w:color w:val="000000"/>
        </w:rPr>
        <w:t xml:space="preserve">одина, донесе  </w:t>
      </w:r>
    </w:p>
    <w:p w:rsidR="00461185" w:rsidRDefault="00461185" w:rsidP="0046118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61185" w:rsidRDefault="00461185" w:rsidP="0046118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61185" w:rsidRDefault="00461185" w:rsidP="00461185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О  Д  Л  У  К  А</w:t>
      </w:r>
    </w:p>
    <w:p w:rsidR="00461185" w:rsidRPr="00420E73" w:rsidRDefault="00461185" w:rsidP="00461185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color w:val="000000"/>
          <w:lang w:val="mk-MK"/>
        </w:rPr>
        <w:t>За усвојување и одобрување на Извештајот на Службата за внатрешна ревизија за 202</w:t>
      </w:r>
      <w:r w:rsidR="00282AB0">
        <w:rPr>
          <w:rFonts w:ascii="Calibri" w:hAnsi="Calibri" w:cs="Calibri"/>
          <w:b/>
          <w:color w:val="000000"/>
          <w:lang w:val="mk-MK"/>
        </w:rPr>
        <w:t>5</w:t>
      </w:r>
      <w:r>
        <w:rPr>
          <w:rFonts w:ascii="Calibri" w:hAnsi="Calibri" w:cs="Calibri"/>
          <w:b/>
          <w:color w:val="000000"/>
          <w:lang w:val="mk-MK"/>
        </w:rPr>
        <w:t xml:space="preserve"> година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 xml:space="preserve">                            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Се усвојува и одобрува Извештајот на Службата за внатрешна ревизија за 202</w:t>
      </w:r>
      <w:r w:rsidR="00282AB0">
        <w:rPr>
          <w:rFonts w:ascii="Calibri" w:hAnsi="Calibri" w:cs="Calibri"/>
          <w:color w:val="000000"/>
          <w:lang w:val="mk-MK"/>
        </w:rPr>
        <w:t>5</w:t>
      </w:r>
      <w:bookmarkStart w:id="0" w:name="_GoBack"/>
      <w:bookmarkEnd w:id="0"/>
      <w:r>
        <w:rPr>
          <w:rFonts w:ascii="Calibri" w:hAnsi="Calibri" w:cs="Calibri"/>
          <w:color w:val="000000"/>
          <w:lang w:val="mk-MK"/>
        </w:rPr>
        <w:t xml:space="preserve"> година.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2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Составен дел на оваа одлука е Извештајот на Службата за внатрешна ревизија.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3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Оваа одлука влегува во сила со денот на донесувањето. 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</w:t>
      </w:r>
    </w:p>
    <w:p w:rsidR="00461185" w:rsidRDefault="00461185" w:rsidP="00461185">
      <w:pPr>
        <w:pStyle w:val="BodyText"/>
        <w:spacing w:after="0" w:line="100" w:lineRule="atLeast"/>
        <w:ind w:left="5760" w:firstLine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Собрание на акционери</w:t>
      </w:r>
    </w:p>
    <w:p w:rsidR="00461185" w:rsidRDefault="00461185" w:rsidP="00461185">
      <w:pPr>
        <w:pStyle w:val="BodyText"/>
        <w:spacing w:after="198" w:line="100" w:lineRule="atLeast"/>
        <w:ind w:left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</w:t>
      </w:r>
      <w:r>
        <w:rPr>
          <w:rFonts w:ascii="Calibri" w:hAnsi="Calibri" w:cs="Calibri"/>
          <w:color w:val="000000"/>
          <w:lang w:val="mk-MK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</w:t>
      </w:r>
      <w:r>
        <w:rPr>
          <w:rFonts w:ascii="Calibri" w:hAnsi="Calibri" w:cs="Calibri"/>
          <w:color w:val="000000"/>
        </w:rPr>
        <w:t xml:space="preserve">Претседавач </w:t>
      </w:r>
    </w:p>
    <w:p w:rsidR="00461185" w:rsidRDefault="00461185" w:rsidP="0046118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:rsidR="00461185" w:rsidRDefault="00461185" w:rsidP="00461185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9F76A4" w:rsidRDefault="009F76A4"/>
    <w:sectPr w:rsidR="009F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47"/>
    <w:rsid w:val="00282AB0"/>
    <w:rsid w:val="00461185"/>
    <w:rsid w:val="00923347"/>
    <w:rsid w:val="009F76A4"/>
    <w:rsid w:val="00C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F296D-BB8A-4D03-9A7B-DEA30810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8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611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1185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2</cp:revision>
  <dcterms:created xsi:type="dcterms:W3CDTF">2026-04-24T12:36:00Z</dcterms:created>
  <dcterms:modified xsi:type="dcterms:W3CDTF">2026-04-24T12:36:00Z</dcterms:modified>
</cp:coreProperties>
</file>